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CC" w:rsidRPr="006C76C2" w:rsidRDefault="00505ACC" w:rsidP="00505AC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6C76C2">
        <w:rPr>
          <w:b/>
          <w:bCs/>
          <w:color w:val="000000"/>
        </w:rPr>
        <w:t>нформаци</w:t>
      </w:r>
      <w:r>
        <w:rPr>
          <w:b/>
          <w:bCs/>
          <w:color w:val="000000"/>
        </w:rPr>
        <w:t>я</w:t>
      </w:r>
      <w:r w:rsidRPr="006C76C2">
        <w:rPr>
          <w:b/>
          <w:bCs/>
          <w:color w:val="000000"/>
        </w:rPr>
        <w:t xml:space="preserve"> о</w:t>
      </w:r>
      <w:r>
        <w:rPr>
          <w:b/>
          <w:bCs/>
          <w:color w:val="000000"/>
        </w:rPr>
        <w:t>б объеме производства электрической энергии на</w:t>
      </w:r>
      <w:r w:rsidRPr="006C76C2">
        <w:rPr>
          <w:b/>
          <w:bCs/>
          <w:color w:val="000000"/>
        </w:rPr>
        <w:t xml:space="preserve"> </w:t>
      </w:r>
    </w:p>
    <w:p w:rsidR="00505ACC" w:rsidRPr="006C76C2" w:rsidRDefault="00505ACC" w:rsidP="00505AC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C76C2">
        <w:rPr>
          <w:b/>
          <w:bCs/>
          <w:color w:val="000000"/>
        </w:rPr>
        <w:t>генерирующе</w:t>
      </w:r>
      <w:r>
        <w:rPr>
          <w:b/>
          <w:bCs/>
          <w:color w:val="000000"/>
        </w:rPr>
        <w:t>м</w:t>
      </w:r>
      <w:r w:rsidRPr="006C76C2">
        <w:rPr>
          <w:b/>
          <w:bCs/>
          <w:color w:val="000000"/>
        </w:rPr>
        <w:t xml:space="preserve"> оборудовани</w:t>
      </w:r>
      <w:r>
        <w:rPr>
          <w:b/>
          <w:bCs/>
          <w:color w:val="000000"/>
        </w:rPr>
        <w:t xml:space="preserve">и за </w:t>
      </w:r>
      <w:r w:rsidR="007529BB">
        <w:rPr>
          <w:b/>
          <w:bCs/>
          <w:color w:val="000000"/>
        </w:rPr>
        <w:t>2020</w:t>
      </w:r>
      <w:r>
        <w:rPr>
          <w:b/>
          <w:bCs/>
          <w:color w:val="000000"/>
        </w:rPr>
        <w:t xml:space="preserve"> г.</w:t>
      </w:r>
    </w:p>
    <w:p w:rsidR="00505ACC" w:rsidRPr="006C76C2" w:rsidRDefault="00505ACC" w:rsidP="00505ACC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5C1F20">
        <w:rPr>
          <w:b/>
          <w:bCs/>
          <w:color w:val="000000"/>
          <w:sz w:val="22"/>
          <w:szCs w:val="22"/>
        </w:rPr>
        <w:t>п. 37</w:t>
      </w:r>
      <w:r w:rsidRPr="006C76C2">
        <w:rPr>
          <w:bCs/>
          <w:color w:val="000000"/>
          <w:sz w:val="22"/>
          <w:szCs w:val="22"/>
        </w:rPr>
        <w:t xml:space="preserve"> (Постановление Правительства РФ № 24 от 21.01.2004 г.)</w:t>
      </w:r>
    </w:p>
    <w:p w:rsidR="00505ACC" w:rsidRPr="004C6F94" w:rsidRDefault="00505ACC" w:rsidP="00505AC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253"/>
        <w:gridCol w:w="1541"/>
        <w:gridCol w:w="283"/>
        <w:gridCol w:w="3261"/>
        <w:gridCol w:w="2409"/>
      </w:tblGrid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Наименование организации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ACC" w:rsidRDefault="00505ACC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10389B" w:rsidRDefault="00505ACC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10389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10389B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ИНН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011FF4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КПП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011FF4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Местонахождение (адрес)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Pr="0010389B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10389B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89B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389B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389B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Тип станции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Pr="0010389B" w:rsidRDefault="00505ACC" w:rsidP="004D5B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CC" w:rsidRPr="0010389B" w:rsidRDefault="00505ACC" w:rsidP="004D5B04">
            <w:pPr>
              <w:jc w:val="center"/>
              <w:rPr>
                <w:b/>
                <w:color w:val="000000"/>
              </w:rPr>
            </w:pPr>
            <w:r w:rsidRPr="0010389B">
              <w:rPr>
                <w:b/>
                <w:color w:val="000000"/>
              </w:rPr>
              <w:t>ТЭЦ</w:t>
            </w:r>
          </w:p>
        </w:tc>
      </w:tr>
      <w:tr w:rsidR="00505ACC" w:rsidRPr="0010389B" w:rsidTr="004D5B04">
        <w:trPr>
          <w:trHeight w:val="31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505ACC" w:rsidRPr="0010389B" w:rsidRDefault="00505ACC" w:rsidP="004D5B04">
            <w:pPr>
              <w:rPr>
                <w:color w:val="000000"/>
              </w:rPr>
            </w:pPr>
          </w:p>
        </w:tc>
        <w:tc>
          <w:tcPr>
            <w:tcW w:w="74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5ACC" w:rsidRPr="0010389B" w:rsidRDefault="00505ACC" w:rsidP="004D5B04">
            <w:pPr>
              <w:rPr>
                <w:color w:val="000000"/>
              </w:rPr>
            </w:pPr>
          </w:p>
        </w:tc>
      </w:tr>
      <w:tr w:rsidR="00505ACC" w:rsidRPr="0010389B" w:rsidTr="00A5598D">
        <w:trPr>
          <w:trHeight w:val="526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CC" w:rsidRPr="00BD172F" w:rsidRDefault="00505ACC" w:rsidP="004D5B04">
            <w:pPr>
              <w:jc w:val="center"/>
              <w:rPr>
                <w:b/>
              </w:rPr>
            </w:pPr>
            <w:r w:rsidRPr="00BD172F">
              <w:rPr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ACC" w:rsidRDefault="00505ACC" w:rsidP="004D5B04">
            <w:pPr>
              <w:jc w:val="center"/>
            </w:pPr>
          </w:p>
        </w:tc>
      </w:tr>
      <w:tr w:rsidR="00505ACC" w:rsidRPr="0010389B" w:rsidTr="002D5FB1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CC" w:rsidRPr="0010389B" w:rsidRDefault="00505ACC" w:rsidP="00BD172F">
            <w:pPr>
              <w:rPr>
                <w:color w:val="000000"/>
              </w:rPr>
            </w:pPr>
            <w:r>
              <w:rPr>
                <w:color w:val="000000"/>
              </w:rPr>
              <w:t>Установленная мощность генерирующего оборудования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CC" w:rsidRDefault="00BD172F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 мВт</w:t>
            </w:r>
          </w:p>
        </w:tc>
      </w:tr>
      <w:tr w:rsidR="00505ACC" w:rsidRPr="0010389B" w:rsidTr="00C057EE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CC" w:rsidRPr="0010389B" w:rsidRDefault="00505ACC" w:rsidP="00BD172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производства электроэнергии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CC" w:rsidRPr="0010389B" w:rsidRDefault="00C33779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12834,996</w:t>
            </w:r>
            <w:r w:rsidR="00BD172F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="00BD172F">
              <w:rPr>
                <w:color w:val="000000"/>
              </w:rPr>
              <w:t>кВт</w:t>
            </w:r>
          </w:p>
        </w:tc>
      </w:tr>
      <w:tr w:rsidR="005D5AC6" w:rsidRPr="0010389B" w:rsidTr="006947A8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C6" w:rsidRPr="001A5FFA" w:rsidRDefault="005D5AC6" w:rsidP="00820122">
            <w:r w:rsidRPr="001A5FFA">
              <w:t>Удельный расход условного топлива на выработку 1 кВт*ч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AC6" w:rsidRPr="00564F1C" w:rsidRDefault="00564F1C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0,000132</w:t>
            </w:r>
            <w:r w:rsidR="005D5AC6" w:rsidRPr="00564F1C">
              <w:rPr>
                <w:color w:val="000000"/>
              </w:rPr>
              <w:t xml:space="preserve"> тут</w:t>
            </w:r>
          </w:p>
        </w:tc>
      </w:tr>
      <w:tr w:rsidR="005D5AC6" w:rsidRPr="0010389B" w:rsidTr="006947A8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C6" w:rsidRDefault="005D5AC6" w:rsidP="00820122">
            <w:r w:rsidRPr="001A5FFA">
              <w:t>Фактический расходы на выработку 1 кВт*ч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AC6" w:rsidRPr="00564F1C" w:rsidRDefault="00564F1C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0 000233</w:t>
            </w:r>
            <w:r w:rsidR="005D5AC6" w:rsidRPr="00564F1C">
              <w:rPr>
                <w:color w:val="000000"/>
              </w:rPr>
              <w:t xml:space="preserve"> тнт</w:t>
            </w:r>
          </w:p>
        </w:tc>
      </w:tr>
    </w:tbl>
    <w:p w:rsidR="00BF07E3" w:rsidRDefault="00BF07E3">
      <w:bookmarkStart w:id="0" w:name="_GoBack"/>
      <w:bookmarkEnd w:id="0"/>
    </w:p>
    <w:sectPr w:rsidR="00BF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B0"/>
    <w:rsid w:val="00037BB0"/>
    <w:rsid w:val="00505ACC"/>
    <w:rsid w:val="00564F1C"/>
    <w:rsid w:val="005B4604"/>
    <w:rsid w:val="005C1F20"/>
    <w:rsid w:val="005D5AC6"/>
    <w:rsid w:val="007529BB"/>
    <w:rsid w:val="007C70FE"/>
    <w:rsid w:val="008D0C38"/>
    <w:rsid w:val="00A328E5"/>
    <w:rsid w:val="00AA2BC1"/>
    <w:rsid w:val="00BD172F"/>
    <w:rsid w:val="00BF07E3"/>
    <w:rsid w:val="00C33779"/>
    <w:rsid w:val="00CB16AF"/>
    <w:rsid w:val="00D06736"/>
    <w:rsid w:val="00D2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E483"/>
  <w15:docId w15:val="{3F05E5F1-A882-400E-9E26-E23CB6BA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Ирина Евгеньевна</cp:lastModifiedBy>
  <cp:revision>11</cp:revision>
  <cp:lastPrinted>2021-05-25T03:31:00Z</cp:lastPrinted>
  <dcterms:created xsi:type="dcterms:W3CDTF">2020-05-22T01:29:00Z</dcterms:created>
  <dcterms:modified xsi:type="dcterms:W3CDTF">2021-05-25T03:31:00Z</dcterms:modified>
</cp:coreProperties>
</file>